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 w:cs="Times New Roman"/>
          <w:bCs/>
          <w:sz w:val="30"/>
          <w:szCs w:val="30"/>
        </w:rPr>
      </w:pPr>
      <w:bookmarkStart w:id="0" w:name="_Hlk508641471"/>
      <w:r>
        <w:rPr>
          <w:rFonts w:ascii="黑体" w:hAnsi="黑体" w:eastAsia="黑体" w:cs="Times New Roman"/>
          <w:bCs/>
          <w:sz w:val="30"/>
          <w:szCs w:val="30"/>
        </w:rPr>
        <w:t>全省61个县（市）</w:t>
      </w:r>
      <w:r>
        <w:rPr>
          <w:rFonts w:hint="eastAsia" w:ascii="黑体" w:hAnsi="黑体" w:eastAsia="黑体" w:cs="Times New Roman"/>
          <w:bCs/>
          <w:sz w:val="30"/>
          <w:szCs w:val="30"/>
        </w:rPr>
        <w:t>降尘量</w:t>
      </w:r>
      <w:r>
        <w:rPr>
          <w:rFonts w:ascii="黑体" w:hAnsi="黑体" w:eastAsia="黑体" w:cs="Times New Roman"/>
          <w:bCs/>
          <w:sz w:val="30"/>
          <w:szCs w:val="30"/>
        </w:rPr>
        <w:t>前后10名排名</w:t>
      </w:r>
    </w:p>
    <w:p>
      <w:pPr>
        <w:spacing w:line="460" w:lineRule="exact"/>
        <w:jc w:val="center"/>
        <w:rPr>
          <w:rFonts w:ascii="黑体" w:hAnsi="黑体" w:eastAsia="黑体" w:cs="Times New Roman"/>
          <w:bCs/>
          <w:sz w:val="30"/>
          <w:szCs w:val="30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（2</w:t>
      </w:r>
      <w:r>
        <w:rPr>
          <w:rFonts w:ascii="黑体" w:hAnsi="黑体" w:eastAsia="黑体" w:cs="Times New Roman"/>
          <w:bCs/>
          <w:sz w:val="30"/>
          <w:szCs w:val="30"/>
        </w:rPr>
        <w:t>020</w:t>
      </w:r>
      <w:r>
        <w:rPr>
          <w:rFonts w:hint="eastAsia" w:ascii="黑体" w:hAnsi="黑体" w:eastAsia="黑体" w:cs="Times New Roman"/>
          <w:bCs/>
          <w:sz w:val="30"/>
          <w:szCs w:val="30"/>
        </w:rPr>
        <w:t>年1月）</w:t>
      </w:r>
    </w:p>
    <w:p>
      <w:pPr>
        <w:spacing w:line="460" w:lineRule="exact"/>
        <w:jc w:val="right"/>
        <w:rPr>
          <w:rFonts w:ascii="Times New Roman" w:hAnsi="Times New Roman" w:eastAsia="黑体" w:cs="Times New Roman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52"/>
        </w:rPr>
        <w:t>单位：吨/平方千米·月</w:t>
      </w:r>
    </w:p>
    <w:tbl>
      <w:tblPr>
        <w:tblStyle w:val="8"/>
        <w:tblW w:w="14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496"/>
        <w:gridCol w:w="2496"/>
        <w:gridCol w:w="2496"/>
        <w:gridCol w:w="244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t>（前10位）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t>县（市）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8"/>
                <w:szCs w:val="28"/>
              </w:rPr>
              <w:t>降尘量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t>（后10位）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  <w:t>县（市）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8"/>
                <w:szCs w:val="28"/>
              </w:rPr>
              <w:t>降尘量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巢湖市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0.9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临泉县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枞阳县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0.9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界首市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东至县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1.0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砀山县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青阳县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1.0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太和县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黟县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1.0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濉溪县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石台县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1.1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阜南县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长丰县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1.1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颍上县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祁门县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1.3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涡阳县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休宁县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1.3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舒城县、濉溪县、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宿松</w:t>
            </w:r>
            <w:bookmarkStart w:id="1" w:name="_GoBack"/>
            <w:bookmarkEnd w:id="1"/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县、颍上县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歙县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1.4</w:t>
            </w:r>
          </w:p>
        </w:tc>
        <w:tc>
          <w:tcPr>
            <w:tcW w:w="2496" w:type="dxa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排名采用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大小来确定，排名越小表明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越小</w:t>
      </w:r>
      <w:r>
        <w:rPr>
          <w:rFonts w:hint="eastAsia" w:ascii="Times New Roman" w:hAnsi="Times New Roman" w:eastAsia="黑体" w:cs="Times New Roman"/>
          <w:sz w:val="24"/>
          <w:szCs w:val="30"/>
        </w:rPr>
        <w:t>，</w:t>
      </w:r>
      <w:r>
        <w:rPr>
          <w:rFonts w:ascii="Times New Roman" w:hAnsi="Times New Roman" w:eastAsia="黑体" w:cs="Times New Roman"/>
          <w:sz w:val="24"/>
          <w:szCs w:val="30"/>
        </w:rPr>
        <w:t>排名中</w:t>
      </w:r>
      <w:r>
        <w:rPr>
          <w:rFonts w:hint="eastAsia" w:ascii="Times New Roman" w:hAnsi="Times New Roman" w:eastAsia="黑体" w:cs="Times New Roman"/>
          <w:sz w:val="24"/>
          <w:szCs w:val="30"/>
        </w:rPr>
        <w:t>降尘量</w:t>
      </w:r>
      <w:r>
        <w:rPr>
          <w:rFonts w:ascii="Times New Roman" w:hAnsi="Times New Roman" w:eastAsia="黑体" w:cs="Times New Roman"/>
          <w:sz w:val="24"/>
          <w:szCs w:val="30"/>
        </w:rPr>
        <w:t>相同的以并列计。</w:t>
      </w:r>
      <w:bookmarkEnd w:id="0"/>
      <w:r>
        <w:rPr>
          <w:rFonts w:hint="eastAsia" w:ascii="Times New Roman" w:hAnsi="Times New Roman" w:eastAsia="黑体" w:cs="Times New Roman"/>
          <w:sz w:val="24"/>
          <w:szCs w:val="30"/>
        </w:rPr>
        <w:t>（</w:t>
      </w:r>
      <w:r>
        <w:rPr>
          <w:rFonts w:ascii="Times New Roman" w:hAnsi="Times New Roman" w:eastAsia="黑体" w:cs="Times New Roman"/>
          <w:sz w:val="24"/>
          <w:szCs w:val="30"/>
        </w:rPr>
        <w:t>2</w:t>
      </w:r>
      <w:r>
        <w:rPr>
          <w:rFonts w:hint="eastAsia" w:ascii="Times New Roman" w:hAnsi="Times New Roman" w:eastAsia="黑体" w:cs="Times New Roman"/>
          <w:sz w:val="24"/>
          <w:szCs w:val="30"/>
        </w:rPr>
        <w:t>）繁昌县、和县、南陵县、无为县、芜湖县、临泉县和太和县7个县1月未按时开展降尘监测工作，故1月共5</w:t>
      </w:r>
      <w:r>
        <w:rPr>
          <w:rFonts w:ascii="Times New Roman" w:hAnsi="Times New Roman" w:eastAsia="黑体" w:cs="Times New Roman"/>
          <w:sz w:val="24"/>
          <w:szCs w:val="30"/>
        </w:rPr>
        <w:t>4</w:t>
      </w:r>
      <w:r>
        <w:rPr>
          <w:rFonts w:hint="eastAsia" w:ascii="Times New Roman" w:hAnsi="Times New Roman" w:eastAsia="黑体" w:cs="Times New Roman"/>
          <w:sz w:val="24"/>
          <w:szCs w:val="30"/>
        </w:rPr>
        <w:t>个县（市）参与排名。</w:t>
      </w:r>
    </w:p>
    <w:p>
      <w:pPr>
        <w:jc w:val="right"/>
        <w:rPr>
          <w:rFonts w:hint="eastAsia"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24"/>
        </w:rPr>
        <w:t>安徽省</w:t>
      </w:r>
      <w:r>
        <w:rPr>
          <w:rFonts w:hint="eastAsia" w:ascii="Times New Roman" w:hAnsi="Times New Roman" w:eastAsia="黑体" w:cs="Times New Roman"/>
          <w:sz w:val="24"/>
          <w:szCs w:val="24"/>
        </w:rPr>
        <w:t>生态环境</w:t>
      </w:r>
      <w:r>
        <w:rPr>
          <w:rFonts w:ascii="Times New Roman" w:hAnsi="Times New Roman" w:eastAsia="黑体" w:cs="Times New Roman"/>
          <w:sz w:val="24"/>
          <w:szCs w:val="24"/>
        </w:rPr>
        <w:t>厅</w:t>
      </w:r>
    </w:p>
    <w:sectPr>
      <w:pgSz w:w="16838" w:h="11906" w:orient="landscape"/>
      <w:pgMar w:top="993" w:right="1276" w:bottom="1276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FD"/>
    <w:rsid w:val="000B0ABA"/>
    <w:rsid w:val="0013238C"/>
    <w:rsid w:val="00197857"/>
    <w:rsid w:val="001E47BB"/>
    <w:rsid w:val="001E5567"/>
    <w:rsid w:val="002053C9"/>
    <w:rsid w:val="00233C4F"/>
    <w:rsid w:val="002C2B63"/>
    <w:rsid w:val="00300439"/>
    <w:rsid w:val="00370DFF"/>
    <w:rsid w:val="0037606C"/>
    <w:rsid w:val="003C7171"/>
    <w:rsid w:val="00426D0B"/>
    <w:rsid w:val="004863BD"/>
    <w:rsid w:val="00525659"/>
    <w:rsid w:val="005364BD"/>
    <w:rsid w:val="005C2731"/>
    <w:rsid w:val="00633086"/>
    <w:rsid w:val="00705AA4"/>
    <w:rsid w:val="007A73F1"/>
    <w:rsid w:val="007D1540"/>
    <w:rsid w:val="00840BC0"/>
    <w:rsid w:val="008E538B"/>
    <w:rsid w:val="00974F7E"/>
    <w:rsid w:val="009F36FD"/>
    <w:rsid w:val="00A06781"/>
    <w:rsid w:val="00AA3D3D"/>
    <w:rsid w:val="00BA2143"/>
    <w:rsid w:val="00BA6F14"/>
    <w:rsid w:val="00BB1F4F"/>
    <w:rsid w:val="00BC12BF"/>
    <w:rsid w:val="00C61275"/>
    <w:rsid w:val="00C90860"/>
    <w:rsid w:val="00CB500C"/>
    <w:rsid w:val="00D34E57"/>
    <w:rsid w:val="00D4339F"/>
    <w:rsid w:val="00D543AE"/>
    <w:rsid w:val="00DD6D04"/>
    <w:rsid w:val="00E21E8A"/>
    <w:rsid w:val="00E907B9"/>
    <w:rsid w:val="00ED6220"/>
    <w:rsid w:val="237401F9"/>
    <w:rsid w:val="5E1D20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6"/>
    <w:link w:val="2"/>
    <w:semiHidden/>
    <w:uiPriority w:val="99"/>
  </w:style>
  <w:style w:type="character" w:customStyle="1" w:styleId="13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1235</Characters>
  <Lines>10</Lines>
  <Paragraphs>2</Paragraphs>
  <TotalTime>0</TotalTime>
  <ScaleCrop>false</ScaleCrop>
  <LinksUpToDate>false</LinksUpToDate>
  <CharactersWithSpaces>1449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2020-03-13T01:15:00Z</dcterms:created>
  <dc:creator>出来</dc:creator>
  <cp:lastModifiedBy>杨阳</cp:lastModifiedBy>
  <dcterms:modified xsi:type="dcterms:W3CDTF">2020-03-20T03:16:49Z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