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843F" w14:textId="77777777" w:rsidR="00B87EF5" w:rsidRDefault="00736BCB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安徽省</w:t>
      </w:r>
      <w:r>
        <w:rPr>
          <w:rFonts w:ascii="Times New Roman" w:eastAsia="黑体" w:hAnsi="Times New Roman" w:cs="Times New Roman" w:hint="eastAsia"/>
          <w:sz w:val="32"/>
          <w:szCs w:val="32"/>
        </w:rPr>
        <w:t>地级城市</w:t>
      </w:r>
      <w:r>
        <w:rPr>
          <w:rFonts w:ascii="Times New Roman" w:eastAsia="黑体" w:hAnsi="Times New Roman" w:cs="Times New Roman"/>
          <w:sz w:val="32"/>
          <w:szCs w:val="32"/>
        </w:rPr>
        <w:t>集中式生活饮用水水源水质状况</w:t>
      </w:r>
    </w:p>
    <w:p w14:paraId="20F74CD1" w14:textId="4626CBBD" w:rsidR="00B87EF5" w:rsidRDefault="00736BCB">
      <w:pPr>
        <w:spacing w:line="400" w:lineRule="exact"/>
        <w:jc w:val="center"/>
        <w:rPr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="009D0451">
        <w:rPr>
          <w:rFonts w:ascii="Times New Roman" w:eastAsia="黑体" w:hAnsi="Times New Roman" w:cs="Times New Roman" w:hint="eastAsia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年</w:t>
      </w:r>
      <w:r w:rsidR="00846B2C">
        <w:rPr>
          <w:rFonts w:ascii="Times New Roman" w:eastAsia="黑体" w:hAnsi="Times New Roman" w:cs="Times New Roman" w:hint="eastAsia"/>
          <w:sz w:val="28"/>
          <w:szCs w:val="28"/>
        </w:rPr>
        <w:t>1</w:t>
      </w:r>
      <w:r w:rsidR="00F966C5"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月</w:t>
      </w:r>
      <w:r>
        <w:rPr>
          <w:rFonts w:ascii="Times New Roman" w:eastAsia="黑体" w:hAnsi="Times New Roman" w:cs="Times New Roman" w:hint="eastAsia"/>
          <w:sz w:val="28"/>
          <w:szCs w:val="28"/>
        </w:rPr>
        <w:t>）</w:t>
      </w:r>
    </w:p>
    <w:p w14:paraId="4A4A9EEE" w14:textId="77777777" w:rsidR="00B87EF5" w:rsidRDefault="00736BCB" w:rsidP="00734304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一、监测情况</w:t>
      </w:r>
    </w:p>
    <w:p w14:paraId="2BBFE25C" w14:textId="44BD4A7B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9D045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846B2C">
        <w:rPr>
          <w:rFonts w:asciiTheme="minorEastAsia" w:hAnsiTheme="minorEastAsia" w:hint="eastAsia"/>
          <w:sz w:val="24"/>
          <w:szCs w:val="24"/>
        </w:rPr>
        <w:t>1</w:t>
      </w:r>
      <w:r w:rsidR="00F966C5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月，全省16个地级城市共监测</w:t>
      </w:r>
      <w:r w:rsidR="005E25AE">
        <w:rPr>
          <w:rFonts w:asciiTheme="minorEastAsia" w:hAnsiTheme="minorEastAsia" w:hint="eastAsia"/>
          <w:sz w:val="24"/>
          <w:szCs w:val="24"/>
        </w:rPr>
        <w:t>39</w:t>
      </w:r>
      <w:r>
        <w:rPr>
          <w:rFonts w:asciiTheme="minorEastAsia" w:hAnsiTheme="minorEastAsia" w:hint="eastAsia"/>
          <w:sz w:val="24"/>
          <w:szCs w:val="24"/>
        </w:rPr>
        <w:t>个在用集中式生活饮用水水源，其中地表水水源2</w:t>
      </w:r>
      <w:r w:rsidR="0062064C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个、地下水水源1</w:t>
      </w:r>
      <w:r w:rsidR="005E25AE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个</w:t>
      </w:r>
      <w:r w:rsidR="005F42BC">
        <w:rPr>
          <w:rFonts w:asciiTheme="minorEastAsia" w:hAnsiTheme="minorEastAsia" w:hint="eastAsia"/>
          <w:sz w:val="24"/>
          <w:szCs w:val="24"/>
        </w:rPr>
        <w:t>。</w:t>
      </w:r>
    </w:p>
    <w:p w14:paraId="7B5BAB5A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（一）监测点位</w:t>
      </w:r>
    </w:p>
    <w:p w14:paraId="06C983ED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 w14:paraId="7BD6C1AF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2.地下水水源：具备采样条件的，在抽水井采样。不具备采样条件的，在自来水厂的汇水区（加氯前）采样。</w:t>
      </w:r>
    </w:p>
    <w:p w14:paraId="78D14551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（二）监测项目</w:t>
      </w:r>
    </w:p>
    <w:p w14:paraId="0F5D2040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 w14:paraId="02AAF96A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2.地下水水源：监测项目为《地下水质量标准》（GB/T 14848-2017）中的常规指标39项。</w:t>
      </w:r>
    </w:p>
    <w:p w14:paraId="742F19E4" w14:textId="77777777" w:rsidR="00B87EF5" w:rsidRDefault="00736BCB" w:rsidP="00734304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二、评价标准及方法</w:t>
      </w:r>
    </w:p>
    <w:p w14:paraId="4E013D7C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（一）地表水水源</w:t>
      </w:r>
    </w:p>
    <w:p w14:paraId="20A09FFB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 w14:paraId="4D26232B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（二）地下水水源</w:t>
      </w:r>
    </w:p>
    <w:p w14:paraId="4B20114C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地下水水源水质达标评价执行《地下水质量标准》（GB/T14848－2017）Ⅲ类标准，采用单因子评价法进行评价。</w:t>
      </w:r>
    </w:p>
    <w:p w14:paraId="284460EF" w14:textId="77777777" w:rsidR="00B87EF5" w:rsidRDefault="00736BCB" w:rsidP="00734304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三、评价结果</w:t>
      </w:r>
    </w:p>
    <w:p w14:paraId="62477FDF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（一）总体情况</w:t>
      </w:r>
    </w:p>
    <w:p w14:paraId="6C01800D" w14:textId="2D56291C" w:rsidR="00B87EF5" w:rsidRDefault="00736BCB">
      <w:pPr>
        <w:spacing w:line="380" w:lineRule="exact"/>
        <w:ind w:leftChars="114" w:left="239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9D045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D04738">
        <w:rPr>
          <w:rFonts w:asciiTheme="minorEastAsia" w:hAnsiTheme="minorEastAsia" w:hint="eastAsia"/>
          <w:sz w:val="24"/>
          <w:szCs w:val="24"/>
        </w:rPr>
        <w:t>1</w:t>
      </w:r>
      <w:r w:rsidR="00F966C5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月，全省地级城市集中式生活饮用水水源取水总量为</w:t>
      </w:r>
      <w:r w:rsidR="00000F4C">
        <w:rPr>
          <w:rFonts w:asciiTheme="minorEastAsia" w:hAnsiTheme="minorEastAsia" w:hint="eastAsia"/>
          <w:sz w:val="24"/>
          <w:szCs w:val="24"/>
        </w:rPr>
        <w:t>1</w:t>
      </w:r>
      <w:r w:rsidR="005E25AE">
        <w:rPr>
          <w:rFonts w:asciiTheme="minorEastAsia" w:hAnsiTheme="minorEastAsia"/>
          <w:sz w:val="24"/>
          <w:szCs w:val="24"/>
        </w:rPr>
        <w:t>2</w:t>
      </w:r>
      <w:r w:rsidR="00F966C5">
        <w:rPr>
          <w:rFonts w:asciiTheme="minorEastAsia" w:hAnsiTheme="minorEastAsia"/>
          <w:sz w:val="24"/>
          <w:szCs w:val="24"/>
        </w:rPr>
        <w:t>455.88</w:t>
      </w:r>
      <w:r>
        <w:rPr>
          <w:rFonts w:asciiTheme="minorEastAsia" w:hAnsiTheme="minorEastAsia" w:hint="eastAsia"/>
          <w:sz w:val="24"/>
          <w:szCs w:val="24"/>
        </w:rPr>
        <w:t>万吨，达标水量1</w:t>
      </w:r>
      <w:r w:rsidR="00000F4C">
        <w:rPr>
          <w:rFonts w:asciiTheme="minorEastAsia" w:hAnsiTheme="minorEastAsia" w:hint="eastAsia"/>
          <w:sz w:val="24"/>
          <w:szCs w:val="24"/>
        </w:rPr>
        <w:t>2</w:t>
      </w:r>
      <w:r w:rsidR="00120164">
        <w:rPr>
          <w:rFonts w:asciiTheme="minorEastAsia" w:hAnsiTheme="minorEastAsia"/>
          <w:sz w:val="24"/>
          <w:szCs w:val="24"/>
        </w:rPr>
        <w:t>340.88</w:t>
      </w:r>
      <w:r>
        <w:rPr>
          <w:rFonts w:asciiTheme="minorEastAsia" w:hAnsiTheme="minorEastAsia" w:hint="eastAsia"/>
          <w:sz w:val="24"/>
          <w:szCs w:val="24"/>
        </w:rPr>
        <w:t>万吨，达标率9</w:t>
      </w:r>
      <w:r w:rsidR="006356DE">
        <w:rPr>
          <w:rFonts w:asciiTheme="minorEastAsia" w:hAnsiTheme="minorEastAsia" w:hint="eastAsia"/>
          <w:sz w:val="24"/>
          <w:szCs w:val="24"/>
        </w:rPr>
        <w:t>9.</w:t>
      </w:r>
      <w:r w:rsidR="00D04738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%。亳州三水厂</w:t>
      </w:r>
      <w:r w:rsidR="008F44B4">
        <w:rPr>
          <w:rFonts w:asciiTheme="minorEastAsia" w:hAnsiTheme="minorEastAsia"/>
          <w:sz w:val="24"/>
          <w:szCs w:val="24"/>
        </w:rPr>
        <w:t>和</w:t>
      </w:r>
      <w:r>
        <w:rPr>
          <w:rFonts w:asciiTheme="minorEastAsia" w:hAnsiTheme="minorEastAsia" w:hint="eastAsia"/>
          <w:sz w:val="24"/>
          <w:szCs w:val="24"/>
        </w:rPr>
        <w:t>涡北水厂</w:t>
      </w:r>
      <w:r>
        <w:rPr>
          <w:rFonts w:asciiTheme="minorEastAsia" w:hAnsiTheme="minor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源地氟化物</w:t>
      </w:r>
      <w:r w:rsidR="005E25AE">
        <w:rPr>
          <w:rFonts w:asciiTheme="minorEastAsia" w:hAnsiTheme="minorEastAsia" w:hint="eastAsia"/>
          <w:sz w:val="24"/>
          <w:szCs w:val="24"/>
        </w:rPr>
        <w:t>分别</w:t>
      </w:r>
      <w:r>
        <w:rPr>
          <w:rFonts w:asciiTheme="minorEastAsia" w:hAnsiTheme="minorEastAsia" w:hint="eastAsia"/>
          <w:sz w:val="24"/>
          <w:szCs w:val="24"/>
        </w:rPr>
        <w:t>超标0.</w:t>
      </w:r>
      <w:r w:rsidR="00120164">
        <w:rPr>
          <w:rFonts w:asciiTheme="minorEastAsia" w:hAnsiTheme="minorEastAsia"/>
          <w:sz w:val="24"/>
          <w:szCs w:val="24"/>
        </w:rPr>
        <w:t>42</w:t>
      </w:r>
      <w:r w:rsidR="005E25AE">
        <w:rPr>
          <w:rFonts w:asciiTheme="minorEastAsia" w:hAnsiTheme="minorEastAsia" w:hint="eastAsia"/>
          <w:sz w:val="24"/>
          <w:szCs w:val="24"/>
        </w:rPr>
        <w:t>、0</w:t>
      </w:r>
      <w:r w:rsidR="005E25AE">
        <w:rPr>
          <w:rFonts w:asciiTheme="minorEastAsia" w:hAnsiTheme="minorEastAsia"/>
          <w:sz w:val="24"/>
          <w:szCs w:val="24"/>
        </w:rPr>
        <w:t>.</w:t>
      </w:r>
      <w:r w:rsidR="00120164">
        <w:rPr>
          <w:rFonts w:asciiTheme="minorEastAsia" w:hAnsiTheme="minor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倍，</w:t>
      </w:r>
      <w:r w:rsidR="008F44B4">
        <w:rPr>
          <w:rFonts w:asciiTheme="minorEastAsia" w:hAnsiTheme="minorEastAsia" w:hint="eastAsia"/>
          <w:sz w:val="24"/>
          <w:szCs w:val="24"/>
        </w:rPr>
        <w:t>钠</w:t>
      </w:r>
      <w:r w:rsidR="006356DE">
        <w:rPr>
          <w:rFonts w:asciiTheme="minorEastAsia" w:hAnsiTheme="minorEastAsia" w:hint="eastAsia"/>
          <w:sz w:val="24"/>
          <w:szCs w:val="24"/>
        </w:rPr>
        <w:t>分别</w:t>
      </w:r>
      <w:r w:rsidR="008F44B4">
        <w:rPr>
          <w:rFonts w:asciiTheme="minorEastAsia" w:hAnsiTheme="minorEastAsia" w:hint="eastAsia"/>
          <w:sz w:val="24"/>
          <w:szCs w:val="24"/>
        </w:rPr>
        <w:t>超标</w:t>
      </w:r>
      <w:r w:rsidR="006356DE">
        <w:rPr>
          <w:rFonts w:asciiTheme="minorEastAsia" w:hAnsiTheme="minorEastAsia" w:hint="eastAsia"/>
          <w:sz w:val="24"/>
          <w:szCs w:val="24"/>
        </w:rPr>
        <w:t>0</w:t>
      </w:r>
      <w:r w:rsidR="006356DE">
        <w:rPr>
          <w:rFonts w:asciiTheme="minorEastAsia" w:hAnsiTheme="minorEastAsia"/>
          <w:sz w:val="24"/>
          <w:szCs w:val="24"/>
        </w:rPr>
        <w:t>.</w:t>
      </w:r>
      <w:r w:rsidR="00120164">
        <w:rPr>
          <w:rFonts w:asciiTheme="minorEastAsia" w:hAnsiTheme="minorEastAsia"/>
          <w:sz w:val="24"/>
          <w:szCs w:val="24"/>
        </w:rPr>
        <w:t>66</w:t>
      </w:r>
      <w:r w:rsidR="006356DE">
        <w:rPr>
          <w:rFonts w:asciiTheme="minorEastAsia" w:hAnsiTheme="minorEastAsia" w:hint="eastAsia"/>
          <w:sz w:val="24"/>
          <w:szCs w:val="24"/>
        </w:rPr>
        <w:t>倍和</w:t>
      </w:r>
      <w:r w:rsidR="00D04738">
        <w:rPr>
          <w:rFonts w:asciiTheme="minorEastAsia" w:hAnsiTheme="minorEastAsia" w:hint="eastAsia"/>
          <w:sz w:val="24"/>
          <w:szCs w:val="24"/>
        </w:rPr>
        <w:t>0</w:t>
      </w:r>
      <w:r w:rsidR="00D04738">
        <w:rPr>
          <w:rFonts w:asciiTheme="minorEastAsia" w:hAnsiTheme="minorEastAsia"/>
          <w:sz w:val="24"/>
          <w:szCs w:val="24"/>
        </w:rPr>
        <w:t>.7</w:t>
      </w:r>
      <w:r w:rsidR="00120164">
        <w:rPr>
          <w:rFonts w:asciiTheme="minorEastAsia" w:hAnsiTheme="minorEastAsia"/>
          <w:sz w:val="24"/>
          <w:szCs w:val="24"/>
        </w:rPr>
        <w:t>2</w:t>
      </w:r>
      <w:r w:rsidR="008F44B4">
        <w:rPr>
          <w:rFonts w:asciiTheme="minorEastAsia" w:hAnsiTheme="minorEastAsia" w:hint="eastAsia"/>
          <w:sz w:val="24"/>
          <w:szCs w:val="24"/>
        </w:rPr>
        <w:t>倍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09A5E19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（二）地表水水源</w:t>
      </w:r>
    </w:p>
    <w:p w14:paraId="0D18A3CD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000F4C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个地表水源地全部达标。</w:t>
      </w:r>
    </w:p>
    <w:p w14:paraId="0550A43A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（三）地下水水源</w:t>
      </w:r>
    </w:p>
    <w:p w14:paraId="01B8F3C1" w14:textId="77777777" w:rsidR="00B87EF5" w:rsidRDefault="00736BC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BE71C0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个地下水源地中有</w:t>
      </w:r>
      <w:r w:rsidR="008F44B4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个水源地超标，超标项目为氟化物</w:t>
      </w:r>
      <w:r w:rsidR="002A4DA8">
        <w:rPr>
          <w:rFonts w:asciiTheme="minorEastAsia" w:hAnsiTheme="minorEastAsia" w:hint="eastAsia"/>
          <w:sz w:val="24"/>
          <w:szCs w:val="24"/>
        </w:rPr>
        <w:t>和</w:t>
      </w:r>
      <w:r w:rsidR="008F44B4">
        <w:rPr>
          <w:rFonts w:asciiTheme="minorEastAsia" w:hAnsiTheme="minorEastAsia" w:hint="eastAsia"/>
          <w:sz w:val="24"/>
          <w:szCs w:val="24"/>
        </w:rPr>
        <w:t>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F6BECCF" w14:textId="77777777" w:rsidR="00B87EF5" w:rsidRDefault="00B87EF5">
      <w:pPr>
        <w:spacing w:afterLines="50" w:after="156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5A6895CB" w14:textId="77777777" w:rsidR="008247E7" w:rsidRDefault="008247E7" w:rsidP="008247E7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7947805B" w14:textId="77777777" w:rsidR="00BF489A" w:rsidRDefault="00BF489A" w:rsidP="0072033E">
      <w:pPr>
        <w:spacing w:line="240" w:lineRule="exact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47142DAD" w14:textId="42008823" w:rsidR="00B87EF5" w:rsidRDefault="00736BCB" w:rsidP="00734304">
      <w:pPr>
        <w:spacing w:afterLines="50" w:after="156" w:line="460" w:lineRule="exact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202</w:t>
      </w:r>
      <w:r w:rsidR="009D0451"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年</w:t>
      </w:r>
      <w:r w:rsidR="00CE0B85">
        <w:rPr>
          <w:rFonts w:ascii="黑体" w:eastAsia="黑体" w:hAnsi="黑体" w:hint="eastAsia"/>
          <w:sz w:val="24"/>
          <w:szCs w:val="24"/>
        </w:rPr>
        <w:t>1</w:t>
      </w:r>
      <w:r w:rsidR="00120164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月安徽省地级城市集中式生活饮用水水源水质状况</w:t>
      </w:r>
    </w:p>
    <w:tbl>
      <w:tblPr>
        <w:tblStyle w:val="a8"/>
        <w:tblW w:w="7801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990"/>
        <w:gridCol w:w="2319"/>
        <w:gridCol w:w="992"/>
        <w:gridCol w:w="709"/>
        <w:gridCol w:w="2126"/>
      </w:tblGrid>
      <w:tr w:rsidR="00B87EF5" w14:paraId="217F5B44" w14:textId="77777777" w:rsidTr="00637B59">
        <w:trPr>
          <w:trHeight w:hRule="exact" w:val="624"/>
          <w:tblHeader/>
          <w:jc w:val="center"/>
        </w:trPr>
        <w:tc>
          <w:tcPr>
            <w:tcW w:w="665" w:type="dxa"/>
            <w:vAlign w:val="center"/>
          </w:tcPr>
          <w:p w14:paraId="6C29212F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 w14:paraId="00EAF207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 w14:paraId="5053A406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2319" w:type="dxa"/>
            <w:vAlign w:val="center"/>
          </w:tcPr>
          <w:p w14:paraId="33C85DD6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 w14:paraId="28C4B003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992" w:type="dxa"/>
            <w:vAlign w:val="center"/>
          </w:tcPr>
          <w:p w14:paraId="1CA131B1" w14:textId="77777777" w:rsidR="00000F4C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</w:t>
            </w:r>
          </w:p>
          <w:p w14:paraId="6EFC1B87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709" w:type="dxa"/>
            <w:vAlign w:val="center"/>
          </w:tcPr>
          <w:p w14:paraId="58B90E24" w14:textId="77777777" w:rsidR="00000F4C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</w:t>
            </w:r>
          </w:p>
          <w:p w14:paraId="4E605DE8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 w14:paraId="61FF7D86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ascii="宋体" w:eastAsia="宋体" w:hAnsi="宋体" w:cs="宋体" w:hint="eastAsia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 w:rsidR="000075A5" w14:paraId="0C3A965E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2DDD148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14:paraId="156923D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7D90835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992" w:type="dxa"/>
            <w:vAlign w:val="center"/>
          </w:tcPr>
          <w:p w14:paraId="2C0B55BB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49E4B888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66880BD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0E1C92F4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EA7392A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3048CFC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7457149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992" w:type="dxa"/>
            <w:vAlign w:val="center"/>
          </w:tcPr>
          <w:p w14:paraId="4BBE2A97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5974CA2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707D330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20EEAD52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793E5FA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14:paraId="68E8484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322AD2D8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992" w:type="dxa"/>
            <w:vAlign w:val="center"/>
          </w:tcPr>
          <w:p w14:paraId="2FE781A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5F65038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414576E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4103708E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7F7BE7DF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4F7B41FC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469F30A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992" w:type="dxa"/>
            <w:vAlign w:val="center"/>
          </w:tcPr>
          <w:p w14:paraId="641A0A7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560FB5D1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33BEFD2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747FA169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C01BCD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29B597D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368EB48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992" w:type="dxa"/>
            <w:vAlign w:val="center"/>
          </w:tcPr>
          <w:p w14:paraId="1BB052F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566BC93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001303A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548F4C4D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5F603C7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09FDA54A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62BAB07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992" w:type="dxa"/>
            <w:vAlign w:val="center"/>
          </w:tcPr>
          <w:p w14:paraId="2F11BCD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568699F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04CD5700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3AB566BD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186F13BF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78553DD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7931FE1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992" w:type="dxa"/>
            <w:vAlign w:val="center"/>
          </w:tcPr>
          <w:p w14:paraId="0DEE10A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01027F9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57E65771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4E5F3DD1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5C333A0C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3446D2F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1C178008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992" w:type="dxa"/>
            <w:vAlign w:val="center"/>
          </w:tcPr>
          <w:p w14:paraId="4C977EE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6AEB84FB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68598C10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E2B" w14:paraId="32BB4422" w14:textId="77777777" w:rsidTr="006356DE">
        <w:trPr>
          <w:trHeight w:hRule="exact" w:val="671"/>
          <w:jc w:val="center"/>
        </w:trPr>
        <w:tc>
          <w:tcPr>
            <w:tcW w:w="665" w:type="dxa"/>
            <w:vAlign w:val="center"/>
          </w:tcPr>
          <w:p w14:paraId="36D36C5E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vAlign w:val="center"/>
          </w:tcPr>
          <w:p w14:paraId="67F12C23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2A371A53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992" w:type="dxa"/>
            <w:vAlign w:val="center"/>
          </w:tcPr>
          <w:p w14:paraId="1EF9B34D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6C605FF2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 w14:paraId="484DB1FD" w14:textId="2C9F11F8" w:rsidR="00AB3E2B" w:rsidRDefault="00AB3E2B" w:rsidP="00BE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2016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67B2001D" w14:textId="52E96AEB" w:rsidR="006356DE" w:rsidRDefault="006356DE" w:rsidP="00BE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钠（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2016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倍）</w:t>
            </w:r>
          </w:p>
        </w:tc>
      </w:tr>
      <w:tr w:rsidR="00AB3E2B" w14:paraId="004AE821" w14:textId="77777777" w:rsidTr="00772FE8">
        <w:trPr>
          <w:trHeight w:hRule="exact" w:val="624"/>
          <w:jc w:val="center"/>
        </w:trPr>
        <w:tc>
          <w:tcPr>
            <w:tcW w:w="665" w:type="dxa"/>
            <w:vAlign w:val="center"/>
          </w:tcPr>
          <w:p w14:paraId="55319FE5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6BD00255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25F67788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992" w:type="dxa"/>
            <w:vAlign w:val="center"/>
          </w:tcPr>
          <w:p w14:paraId="7B547199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7196E893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26" w:type="dxa"/>
            <w:vAlign w:val="center"/>
          </w:tcPr>
          <w:p w14:paraId="4565421E" w14:textId="16695D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2016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58A65655" w14:textId="43289A8C" w:rsidR="00AB3E2B" w:rsidRDefault="00AB3E2B" w:rsidP="002A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钠（</w:t>
            </w:r>
            <w:r w:rsidR="006C036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="006C036E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1201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倍）</w:t>
            </w:r>
          </w:p>
        </w:tc>
      </w:tr>
      <w:tr w:rsidR="00E77179" w14:paraId="3535E26E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54B7E705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14:paraId="2E268B0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17B05619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亳州调蓄水库</w:t>
            </w:r>
          </w:p>
        </w:tc>
        <w:tc>
          <w:tcPr>
            <w:tcW w:w="992" w:type="dxa"/>
            <w:vAlign w:val="center"/>
          </w:tcPr>
          <w:p w14:paraId="62E3CCA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582F1F1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22C9DD2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0AAFB5E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6F3C77D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990" w:type="dxa"/>
            <w:vMerge w:val="restart"/>
            <w:vAlign w:val="center"/>
          </w:tcPr>
          <w:p w14:paraId="7DCD6F4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4D33F035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992" w:type="dxa"/>
            <w:vAlign w:val="center"/>
          </w:tcPr>
          <w:p w14:paraId="5C92F83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0D4A5E4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7910B2D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3C0E59C2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0A79FD6C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Merge/>
            <w:vAlign w:val="center"/>
          </w:tcPr>
          <w:p w14:paraId="04FBDB86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4D215B8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992" w:type="dxa"/>
            <w:vAlign w:val="center"/>
          </w:tcPr>
          <w:p w14:paraId="13C023B5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4D2680F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592D5B2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0B9B3A6D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0D962D9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Merge/>
            <w:vAlign w:val="center"/>
          </w:tcPr>
          <w:p w14:paraId="5560941C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751ED939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992" w:type="dxa"/>
            <w:vAlign w:val="center"/>
          </w:tcPr>
          <w:p w14:paraId="3B8064DB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47A9F6DB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5E700C7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FCB4B06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5D1D317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14:paraId="43FFF2E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4D168319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992" w:type="dxa"/>
            <w:vAlign w:val="center"/>
          </w:tcPr>
          <w:p w14:paraId="73B0479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4CB7998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3A8A1EC5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499FA02B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150A0EC2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Merge w:val="restart"/>
            <w:vAlign w:val="center"/>
          </w:tcPr>
          <w:p w14:paraId="3DE4D955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0F7255D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992" w:type="dxa"/>
            <w:vAlign w:val="center"/>
          </w:tcPr>
          <w:p w14:paraId="3053E94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1E293045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2D2D9AF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B7DCC4D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0BD07DAC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Merge/>
            <w:vAlign w:val="center"/>
          </w:tcPr>
          <w:p w14:paraId="5871E01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23AF8DF5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992" w:type="dxa"/>
            <w:vAlign w:val="center"/>
          </w:tcPr>
          <w:p w14:paraId="20E5A62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2524F2B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157F9B8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98DEDB5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04138C6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190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7CFE0A8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38E5F4D2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992" w:type="dxa"/>
            <w:vAlign w:val="center"/>
          </w:tcPr>
          <w:p w14:paraId="68EDDCC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9" w:type="dxa"/>
            <w:vAlign w:val="center"/>
          </w:tcPr>
          <w:p w14:paraId="083C8D6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16085AB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C37E114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4E52BEB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vAlign w:val="center"/>
          </w:tcPr>
          <w:p w14:paraId="56D2B72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6CCA2D42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 w14:paraId="23373D1B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192FFFA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616FE1D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3324CA7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26C28C4A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14:paraId="108CCC6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048B2766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992" w:type="dxa"/>
            <w:vAlign w:val="center"/>
          </w:tcPr>
          <w:p w14:paraId="6973379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0427826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7AC2834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A86D171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0BB355D9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14:paraId="79F11BA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31BDD95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992" w:type="dxa"/>
            <w:vAlign w:val="center"/>
          </w:tcPr>
          <w:p w14:paraId="5B489196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0A06084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24793F8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254C4AD3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011DCD1F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14:paraId="6F52D56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57D1EAF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992" w:type="dxa"/>
            <w:vAlign w:val="center"/>
          </w:tcPr>
          <w:p w14:paraId="2B31138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14C6E22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2CDFEB22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7B8F6AD4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7ADF4176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14:paraId="61DF50A3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4F257852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992" w:type="dxa"/>
            <w:vAlign w:val="center"/>
          </w:tcPr>
          <w:p w14:paraId="6B85CC56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06FCE453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2ECFF8F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6CACC3F1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48024951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1AC37D79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58B144A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992" w:type="dxa"/>
            <w:vAlign w:val="center"/>
          </w:tcPr>
          <w:p w14:paraId="23A38F4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54BBD9F3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45A52C99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6C3E86A2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AE5F700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23419DFB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27567E0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一水厂</w:t>
            </w:r>
          </w:p>
        </w:tc>
        <w:tc>
          <w:tcPr>
            <w:tcW w:w="992" w:type="dxa"/>
            <w:vAlign w:val="center"/>
          </w:tcPr>
          <w:p w14:paraId="3C2C9B5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1650548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22C7F63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7AF5590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5BFD416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1B3824B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53E62AD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新城水厂</w:t>
            </w:r>
          </w:p>
        </w:tc>
        <w:tc>
          <w:tcPr>
            <w:tcW w:w="992" w:type="dxa"/>
            <w:vAlign w:val="center"/>
          </w:tcPr>
          <w:p w14:paraId="4006858C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553E26F9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4C69F38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3D39599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C72238B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14:paraId="01CA681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4D08C12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 w14:paraId="63E5E95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063614C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63C83CDB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6ECEAAC8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71EC19C" w14:textId="77777777" w:rsidR="00000F4C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restart"/>
            <w:vAlign w:val="center"/>
          </w:tcPr>
          <w:p w14:paraId="31F64BE6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50CA824E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992" w:type="dxa"/>
            <w:vAlign w:val="center"/>
          </w:tcPr>
          <w:p w14:paraId="03F5DCAE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0A1FB9BC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7E250F73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41712C5D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097AAC2D" w14:textId="77777777" w:rsidR="00000F4C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3369241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422BF504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2B637CE9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992" w:type="dxa"/>
            <w:vAlign w:val="center"/>
          </w:tcPr>
          <w:p w14:paraId="22BBC40C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185CCC31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3B122062" w14:textId="77777777" w:rsidR="00000F4C" w:rsidRDefault="00000F4C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00F4C" w14:paraId="41729E9C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2DBFC0AE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14:paraId="304FA555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7A868AB6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4C">
              <w:rPr>
                <w:rFonts w:ascii="Times New Roman" w:hAnsi="Times New Roman" w:cs="Times New Roman" w:hint="eastAsia"/>
                <w:sz w:val="18"/>
                <w:szCs w:val="18"/>
              </w:rPr>
              <w:t>湾沚区青弋江湾沚段</w:t>
            </w:r>
          </w:p>
        </w:tc>
        <w:tc>
          <w:tcPr>
            <w:tcW w:w="992" w:type="dxa"/>
            <w:vAlign w:val="center"/>
          </w:tcPr>
          <w:p w14:paraId="16846A58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70F0801E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556FEA0C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56E9406E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653B8EC0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14:paraId="38E051EA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10B342A5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4C">
              <w:rPr>
                <w:rFonts w:ascii="Times New Roman" w:hAnsi="Times New Roman" w:cs="Times New Roman" w:hint="eastAsia"/>
                <w:sz w:val="18"/>
                <w:szCs w:val="18"/>
              </w:rPr>
              <w:t>繁昌区长江新港</w:t>
            </w:r>
            <w:r w:rsidR="00B642D4">
              <w:rPr>
                <w:rFonts w:ascii="Times New Roman" w:hAnsi="Times New Roman" w:cs="Times New Roman" w:hint="eastAsia"/>
                <w:sz w:val="18"/>
                <w:szCs w:val="18"/>
              </w:rPr>
              <w:t>取水点</w:t>
            </w:r>
          </w:p>
        </w:tc>
        <w:tc>
          <w:tcPr>
            <w:tcW w:w="992" w:type="dxa"/>
            <w:vAlign w:val="center"/>
          </w:tcPr>
          <w:p w14:paraId="4810761A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3A8FAC32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34CDD175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65606BED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4D59AE60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14:paraId="048380BB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43EE2FF8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992" w:type="dxa"/>
            <w:vAlign w:val="center"/>
          </w:tcPr>
          <w:p w14:paraId="23B3131D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27F10718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64A9E91A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2789D48D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F194900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4812600A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03FB2DB6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992" w:type="dxa"/>
            <w:vAlign w:val="center"/>
          </w:tcPr>
          <w:p w14:paraId="56155CEF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0C9B110C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33E9B321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4002BE3B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6DABFDB6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14:paraId="7A311CCF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492B2E67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992" w:type="dxa"/>
            <w:vAlign w:val="center"/>
          </w:tcPr>
          <w:p w14:paraId="18A01357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5012B5FD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78DC8C64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1C7FD08E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4448B879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restart"/>
            <w:vAlign w:val="center"/>
          </w:tcPr>
          <w:p w14:paraId="34D9C809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21DBBF16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992" w:type="dxa"/>
            <w:vAlign w:val="center"/>
          </w:tcPr>
          <w:p w14:paraId="063E8337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273C8EC1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593D3750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5785AD4F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6E709EEA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718D7436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5AB02989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992" w:type="dxa"/>
            <w:vAlign w:val="center"/>
          </w:tcPr>
          <w:p w14:paraId="33365898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46F1814E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39FA6F1E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13B2A62B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3E56A09E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14:paraId="1C5C9CFA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27FED28D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992" w:type="dxa"/>
            <w:vAlign w:val="center"/>
          </w:tcPr>
          <w:p w14:paraId="75E039BF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36143C03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414F2105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581CE76E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479D81EF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restart"/>
            <w:vAlign w:val="center"/>
          </w:tcPr>
          <w:p w14:paraId="008E7E27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2319" w:type="dxa"/>
            <w:vAlign w:val="center"/>
          </w:tcPr>
          <w:p w14:paraId="758A46DA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992" w:type="dxa"/>
            <w:vAlign w:val="center"/>
          </w:tcPr>
          <w:p w14:paraId="54CD0B3D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5934F3B5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5F764AB5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F4C" w14:paraId="73BED2B9" w14:textId="77777777" w:rsidTr="00190435">
        <w:trPr>
          <w:trHeight w:hRule="exact" w:val="295"/>
          <w:jc w:val="center"/>
        </w:trPr>
        <w:tc>
          <w:tcPr>
            <w:tcW w:w="665" w:type="dxa"/>
            <w:vAlign w:val="center"/>
          </w:tcPr>
          <w:p w14:paraId="67E75374" w14:textId="77777777" w:rsidR="00000F4C" w:rsidRDefault="00190435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307989F2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41ADC59B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992" w:type="dxa"/>
            <w:vAlign w:val="center"/>
          </w:tcPr>
          <w:p w14:paraId="4282AA18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9" w:type="dxa"/>
            <w:vAlign w:val="center"/>
          </w:tcPr>
          <w:p w14:paraId="29C42BF1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26" w:type="dxa"/>
            <w:vAlign w:val="center"/>
          </w:tcPr>
          <w:p w14:paraId="65D6927E" w14:textId="77777777" w:rsidR="00000F4C" w:rsidRDefault="00000F4C" w:rsidP="00000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A6F312" w14:textId="77777777" w:rsidR="0072033E" w:rsidRDefault="0072033E">
      <w:pPr>
        <w:spacing w:line="30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36BCB">
        <w:rPr>
          <w:rFonts w:ascii="Times New Roman" w:hAnsi="Times New Roman" w:cs="Times New Roman" w:hint="eastAsia"/>
          <w:sz w:val="18"/>
          <w:szCs w:val="18"/>
        </w:rPr>
        <w:t>备</w:t>
      </w:r>
      <w:r w:rsidR="00736BCB">
        <w:rPr>
          <w:rFonts w:ascii="Times New Roman" w:hAnsi="Times New Roman" w:cs="Times New Roman"/>
          <w:sz w:val="18"/>
          <w:szCs w:val="18"/>
        </w:rPr>
        <w:t>注：</w:t>
      </w:r>
      <w:r w:rsidR="00736BCB">
        <w:rPr>
          <w:rFonts w:ascii="Times New Roman" w:hAnsi="Times New Roman" w:cs="Times New Roman" w:hint="eastAsia"/>
          <w:sz w:val="18"/>
          <w:szCs w:val="18"/>
        </w:rPr>
        <w:t>1</w:t>
      </w:r>
      <w:r w:rsidR="00736BCB">
        <w:rPr>
          <w:rFonts w:ascii="Times New Roman" w:hAnsi="Times New Roman" w:cs="Times New Roman" w:hint="eastAsia"/>
          <w:sz w:val="18"/>
          <w:szCs w:val="18"/>
        </w:rPr>
        <w:t>、</w:t>
      </w:r>
      <w:r w:rsidR="00736BCB"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</w:t>
      </w:r>
    </w:p>
    <w:p w14:paraId="71C80115" w14:textId="77777777" w:rsidR="00B87EF5" w:rsidRDefault="0072033E" w:rsidP="0072033E">
      <w:pPr>
        <w:spacing w:line="30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="00736BCB">
        <w:rPr>
          <w:rFonts w:ascii="Times New Roman" w:hAnsi="Times New Roman" w:cs="Times New Roman"/>
          <w:sz w:val="18"/>
          <w:szCs w:val="18"/>
        </w:rPr>
        <w:t>一般大于</w:t>
      </w:r>
      <w:r w:rsidR="00736BCB">
        <w:rPr>
          <w:rFonts w:ascii="Times New Roman" w:hAnsi="Times New Roman" w:cs="Times New Roman"/>
          <w:sz w:val="18"/>
          <w:szCs w:val="18"/>
        </w:rPr>
        <w:t>1000</w:t>
      </w:r>
      <w:r w:rsidR="00736BCB">
        <w:rPr>
          <w:rFonts w:ascii="Times New Roman" w:hAnsi="Times New Roman" w:cs="Times New Roman"/>
          <w:sz w:val="18"/>
          <w:szCs w:val="18"/>
        </w:rPr>
        <w:t>人）的在用、备用和规划水源。</w:t>
      </w:r>
    </w:p>
    <w:p w14:paraId="20DE7319" w14:textId="77777777" w:rsidR="0072033E" w:rsidRDefault="0072033E" w:rsidP="00D80C96">
      <w:pPr>
        <w:spacing w:line="300" w:lineRule="exact"/>
        <w:ind w:firstLineChars="500" w:firstLine="9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36BCB">
        <w:rPr>
          <w:rFonts w:ascii="Times New Roman" w:hAnsi="Times New Roman" w:cs="Times New Roman" w:hint="eastAsia"/>
          <w:sz w:val="18"/>
          <w:szCs w:val="18"/>
        </w:rPr>
        <w:t>2</w:t>
      </w:r>
      <w:r w:rsidR="00736BCB">
        <w:rPr>
          <w:rFonts w:ascii="Times New Roman" w:hAnsi="Times New Roman" w:cs="Times New Roman" w:hint="eastAsia"/>
          <w:sz w:val="18"/>
          <w:szCs w:val="18"/>
        </w:rPr>
        <w:t>、</w:t>
      </w:r>
      <w:r w:rsidR="00736BCB"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</w:t>
      </w:r>
    </w:p>
    <w:p w14:paraId="10F2524A" w14:textId="77777777" w:rsidR="00B87EF5" w:rsidRDefault="0072033E" w:rsidP="00D80C96">
      <w:pPr>
        <w:spacing w:line="300" w:lineRule="exact"/>
        <w:ind w:firstLineChars="500" w:firstLine="9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736BCB">
        <w:rPr>
          <w:rFonts w:ascii="Times New Roman" w:hAnsi="Times New Roman" w:cs="Times New Roman"/>
          <w:sz w:val="18"/>
          <w:szCs w:val="18"/>
        </w:rPr>
        <w:t>经自来水厂净化处理达到《生活饮用水卫生标准》的要求后，进入居民供水系统作为饮用水。</w:t>
      </w:r>
    </w:p>
    <w:sectPr w:rsidR="00B87EF5" w:rsidSect="00BF489A">
      <w:pgSz w:w="11906" w:h="16838"/>
      <w:pgMar w:top="964" w:right="1531" w:bottom="96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4AB8" w14:textId="77777777" w:rsidR="00B076B2" w:rsidRDefault="00B076B2" w:rsidP="00D47CBE">
      <w:r>
        <w:separator/>
      </w:r>
    </w:p>
  </w:endnote>
  <w:endnote w:type="continuationSeparator" w:id="0">
    <w:p w14:paraId="0E4B87A5" w14:textId="77777777" w:rsidR="00B076B2" w:rsidRDefault="00B076B2" w:rsidP="00D4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CD31" w14:textId="77777777" w:rsidR="00B076B2" w:rsidRDefault="00B076B2" w:rsidP="00D47CBE">
      <w:r>
        <w:separator/>
      </w:r>
    </w:p>
  </w:footnote>
  <w:footnote w:type="continuationSeparator" w:id="0">
    <w:p w14:paraId="41BDEB21" w14:textId="77777777" w:rsidR="00B076B2" w:rsidRDefault="00B076B2" w:rsidP="00D4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A5"/>
    <w:rsid w:val="00000F4C"/>
    <w:rsid w:val="000075A5"/>
    <w:rsid w:val="00010417"/>
    <w:rsid w:val="00010ECF"/>
    <w:rsid w:val="00027A23"/>
    <w:rsid w:val="00045D96"/>
    <w:rsid w:val="00055D2D"/>
    <w:rsid w:val="00093FF0"/>
    <w:rsid w:val="000A610A"/>
    <w:rsid w:val="000B54BC"/>
    <w:rsid w:val="00101DBF"/>
    <w:rsid w:val="00116409"/>
    <w:rsid w:val="00117F95"/>
    <w:rsid w:val="00120164"/>
    <w:rsid w:val="00131BF2"/>
    <w:rsid w:val="00171CC3"/>
    <w:rsid w:val="001728B6"/>
    <w:rsid w:val="0018669A"/>
    <w:rsid w:val="00190435"/>
    <w:rsid w:val="001935C4"/>
    <w:rsid w:val="001A37E6"/>
    <w:rsid w:val="001B471A"/>
    <w:rsid w:val="001C06B1"/>
    <w:rsid w:val="001E7FE5"/>
    <w:rsid w:val="001F0561"/>
    <w:rsid w:val="001F2B04"/>
    <w:rsid w:val="00204C76"/>
    <w:rsid w:val="00232961"/>
    <w:rsid w:val="00292B50"/>
    <w:rsid w:val="00293E32"/>
    <w:rsid w:val="002A4DA8"/>
    <w:rsid w:val="002C033A"/>
    <w:rsid w:val="002E162B"/>
    <w:rsid w:val="002E59FC"/>
    <w:rsid w:val="002E5A86"/>
    <w:rsid w:val="002E66A3"/>
    <w:rsid w:val="002F01EA"/>
    <w:rsid w:val="00300A33"/>
    <w:rsid w:val="003102AB"/>
    <w:rsid w:val="003456A5"/>
    <w:rsid w:val="003458CD"/>
    <w:rsid w:val="003469FA"/>
    <w:rsid w:val="00357E69"/>
    <w:rsid w:val="003604BE"/>
    <w:rsid w:val="00366138"/>
    <w:rsid w:val="00385956"/>
    <w:rsid w:val="003B2756"/>
    <w:rsid w:val="003D219B"/>
    <w:rsid w:val="003D58E4"/>
    <w:rsid w:val="004063ED"/>
    <w:rsid w:val="0041705C"/>
    <w:rsid w:val="00417DEA"/>
    <w:rsid w:val="00422899"/>
    <w:rsid w:val="004439B8"/>
    <w:rsid w:val="0045100C"/>
    <w:rsid w:val="00454BC8"/>
    <w:rsid w:val="004654AA"/>
    <w:rsid w:val="004B43D2"/>
    <w:rsid w:val="004C02FE"/>
    <w:rsid w:val="004C5F74"/>
    <w:rsid w:val="004E3B1C"/>
    <w:rsid w:val="004F2CC7"/>
    <w:rsid w:val="004F7380"/>
    <w:rsid w:val="00516A75"/>
    <w:rsid w:val="005538C3"/>
    <w:rsid w:val="0055701C"/>
    <w:rsid w:val="005617CE"/>
    <w:rsid w:val="005761DE"/>
    <w:rsid w:val="00580D00"/>
    <w:rsid w:val="005B16D1"/>
    <w:rsid w:val="005B7DED"/>
    <w:rsid w:val="005C0880"/>
    <w:rsid w:val="005C6B2A"/>
    <w:rsid w:val="005E25AE"/>
    <w:rsid w:val="005E4EF5"/>
    <w:rsid w:val="005F1AC6"/>
    <w:rsid w:val="005F42BC"/>
    <w:rsid w:val="00602D11"/>
    <w:rsid w:val="00614511"/>
    <w:rsid w:val="0062064C"/>
    <w:rsid w:val="00625795"/>
    <w:rsid w:val="00627D58"/>
    <w:rsid w:val="006356DE"/>
    <w:rsid w:val="00637B59"/>
    <w:rsid w:val="00651530"/>
    <w:rsid w:val="0066112B"/>
    <w:rsid w:val="0067128B"/>
    <w:rsid w:val="006919AB"/>
    <w:rsid w:val="006A1D09"/>
    <w:rsid w:val="006A2911"/>
    <w:rsid w:val="006C036E"/>
    <w:rsid w:val="006C5800"/>
    <w:rsid w:val="006D2F58"/>
    <w:rsid w:val="006E0B05"/>
    <w:rsid w:val="007017B7"/>
    <w:rsid w:val="0072033E"/>
    <w:rsid w:val="00734304"/>
    <w:rsid w:val="00736BCB"/>
    <w:rsid w:val="00751CE9"/>
    <w:rsid w:val="007551EE"/>
    <w:rsid w:val="00772FE8"/>
    <w:rsid w:val="007937CF"/>
    <w:rsid w:val="0079466C"/>
    <w:rsid w:val="007A6323"/>
    <w:rsid w:val="007B4230"/>
    <w:rsid w:val="007B75DC"/>
    <w:rsid w:val="007E0DA6"/>
    <w:rsid w:val="008029F4"/>
    <w:rsid w:val="0081700E"/>
    <w:rsid w:val="008247E7"/>
    <w:rsid w:val="00840D1D"/>
    <w:rsid w:val="00845B8E"/>
    <w:rsid w:val="00846B2C"/>
    <w:rsid w:val="0085582C"/>
    <w:rsid w:val="00875975"/>
    <w:rsid w:val="0088718B"/>
    <w:rsid w:val="008A5981"/>
    <w:rsid w:val="008C24B6"/>
    <w:rsid w:val="008C56B3"/>
    <w:rsid w:val="008D5905"/>
    <w:rsid w:val="008D6018"/>
    <w:rsid w:val="008E1C5E"/>
    <w:rsid w:val="008E7ACC"/>
    <w:rsid w:val="008F39D9"/>
    <w:rsid w:val="008F44B4"/>
    <w:rsid w:val="009262FC"/>
    <w:rsid w:val="009376F3"/>
    <w:rsid w:val="00955841"/>
    <w:rsid w:val="00971888"/>
    <w:rsid w:val="009876BA"/>
    <w:rsid w:val="00987CFD"/>
    <w:rsid w:val="009A4717"/>
    <w:rsid w:val="009A4CBE"/>
    <w:rsid w:val="009A4DAB"/>
    <w:rsid w:val="009C2E5A"/>
    <w:rsid w:val="009D0451"/>
    <w:rsid w:val="009F11C9"/>
    <w:rsid w:val="009F40EA"/>
    <w:rsid w:val="00A01F3C"/>
    <w:rsid w:val="00A06143"/>
    <w:rsid w:val="00A072A3"/>
    <w:rsid w:val="00A66DC3"/>
    <w:rsid w:val="00A70515"/>
    <w:rsid w:val="00A716ED"/>
    <w:rsid w:val="00A741E9"/>
    <w:rsid w:val="00A801F0"/>
    <w:rsid w:val="00A90857"/>
    <w:rsid w:val="00AA5E5F"/>
    <w:rsid w:val="00AB3E2B"/>
    <w:rsid w:val="00AD2035"/>
    <w:rsid w:val="00B04AD9"/>
    <w:rsid w:val="00B076B2"/>
    <w:rsid w:val="00B20A6E"/>
    <w:rsid w:val="00B21B31"/>
    <w:rsid w:val="00B25607"/>
    <w:rsid w:val="00B25A17"/>
    <w:rsid w:val="00B30E7B"/>
    <w:rsid w:val="00B5480A"/>
    <w:rsid w:val="00B642D4"/>
    <w:rsid w:val="00B644F5"/>
    <w:rsid w:val="00B87EF5"/>
    <w:rsid w:val="00B953BF"/>
    <w:rsid w:val="00B96572"/>
    <w:rsid w:val="00B96E8C"/>
    <w:rsid w:val="00BC77E3"/>
    <w:rsid w:val="00BD4FF8"/>
    <w:rsid w:val="00BE71C0"/>
    <w:rsid w:val="00BF27D0"/>
    <w:rsid w:val="00BF489A"/>
    <w:rsid w:val="00C04C67"/>
    <w:rsid w:val="00C07F9A"/>
    <w:rsid w:val="00C13384"/>
    <w:rsid w:val="00C3666E"/>
    <w:rsid w:val="00C41B68"/>
    <w:rsid w:val="00C51F43"/>
    <w:rsid w:val="00C81644"/>
    <w:rsid w:val="00C840E3"/>
    <w:rsid w:val="00C875ED"/>
    <w:rsid w:val="00C9118D"/>
    <w:rsid w:val="00C924DB"/>
    <w:rsid w:val="00C92952"/>
    <w:rsid w:val="00C940C1"/>
    <w:rsid w:val="00CA5AC2"/>
    <w:rsid w:val="00CB0289"/>
    <w:rsid w:val="00CB3E02"/>
    <w:rsid w:val="00CD2E67"/>
    <w:rsid w:val="00CD5B26"/>
    <w:rsid w:val="00CE0B85"/>
    <w:rsid w:val="00D04738"/>
    <w:rsid w:val="00D049C1"/>
    <w:rsid w:val="00D31DE0"/>
    <w:rsid w:val="00D371C7"/>
    <w:rsid w:val="00D446CD"/>
    <w:rsid w:val="00D471DE"/>
    <w:rsid w:val="00D47CBE"/>
    <w:rsid w:val="00D70CA6"/>
    <w:rsid w:val="00D75E39"/>
    <w:rsid w:val="00D80BDF"/>
    <w:rsid w:val="00D80C96"/>
    <w:rsid w:val="00DA05D1"/>
    <w:rsid w:val="00DA09DB"/>
    <w:rsid w:val="00DA3E32"/>
    <w:rsid w:val="00DC0627"/>
    <w:rsid w:val="00E03A2E"/>
    <w:rsid w:val="00E07B61"/>
    <w:rsid w:val="00E1479D"/>
    <w:rsid w:val="00E36A02"/>
    <w:rsid w:val="00E707C9"/>
    <w:rsid w:val="00E77179"/>
    <w:rsid w:val="00E77C3C"/>
    <w:rsid w:val="00E80FC0"/>
    <w:rsid w:val="00E81D08"/>
    <w:rsid w:val="00EA1461"/>
    <w:rsid w:val="00EA29C4"/>
    <w:rsid w:val="00ED3FBC"/>
    <w:rsid w:val="00EE66A7"/>
    <w:rsid w:val="00EE6BDD"/>
    <w:rsid w:val="00EF1CAC"/>
    <w:rsid w:val="00F0392B"/>
    <w:rsid w:val="00F263BD"/>
    <w:rsid w:val="00F36BE1"/>
    <w:rsid w:val="00F54C6A"/>
    <w:rsid w:val="00F966C5"/>
    <w:rsid w:val="00FA2C20"/>
    <w:rsid w:val="00FA3230"/>
    <w:rsid w:val="00FA36A0"/>
    <w:rsid w:val="00FA7C5E"/>
    <w:rsid w:val="00FC0183"/>
    <w:rsid w:val="00FC10BC"/>
    <w:rsid w:val="00FF6E12"/>
    <w:rsid w:val="02305987"/>
    <w:rsid w:val="02C21929"/>
    <w:rsid w:val="02D86EF3"/>
    <w:rsid w:val="08F37CD1"/>
    <w:rsid w:val="0C167EDA"/>
    <w:rsid w:val="0C503CFC"/>
    <w:rsid w:val="0C747630"/>
    <w:rsid w:val="0CB00C83"/>
    <w:rsid w:val="0F7B3DB5"/>
    <w:rsid w:val="100F3A34"/>
    <w:rsid w:val="12081B3C"/>
    <w:rsid w:val="15BF57D4"/>
    <w:rsid w:val="16A15FCE"/>
    <w:rsid w:val="175875DA"/>
    <w:rsid w:val="17CF4603"/>
    <w:rsid w:val="19386CEC"/>
    <w:rsid w:val="1C435CB1"/>
    <w:rsid w:val="1CD007C5"/>
    <w:rsid w:val="1FDB04CE"/>
    <w:rsid w:val="23B11CE1"/>
    <w:rsid w:val="23CE038F"/>
    <w:rsid w:val="23D330AF"/>
    <w:rsid w:val="24D72FA9"/>
    <w:rsid w:val="25383BC0"/>
    <w:rsid w:val="2EDA14F1"/>
    <w:rsid w:val="2F614777"/>
    <w:rsid w:val="31D349C9"/>
    <w:rsid w:val="34D87EB7"/>
    <w:rsid w:val="35852D4C"/>
    <w:rsid w:val="361A4190"/>
    <w:rsid w:val="3667624E"/>
    <w:rsid w:val="3766514A"/>
    <w:rsid w:val="38C75E39"/>
    <w:rsid w:val="39D679BD"/>
    <w:rsid w:val="3E1D0C2D"/>
    <w:rsid w:val="41AF6FEB"/>
    <w:rsid w:val="45E52B86"/>
    <w:rsid w:val="47F365CB"/>
    <w:rsid w:val="490D4282"/>
    <w:rsid w:val="49FA60C5"/>
    <w:rsid w:val="4E2B3985"/>
    <w:rsid w:val="52195DBF"/>
    <w:rsid w:val="534F3C3A"/>
    <w:rsid w:val="56125683"/>
    <w:rsid w:val="575952F0"/>
    <w:rsid w:val="5A525B2E"/>
    <w:rsid w:val="5AF43372"/>
    <w:rsid w:val="5E0B4842"/>
    <w:rsid w:val="5FAF47ED"/>
    <w:rsid w:val="69B80B8D"/>
    <w:rsid w:val="6CE15B6A"/>
    <w:rsid w:val="703F32A5"/>
    <w:rsid w:val="76231E49"/>
    <w:rsid w:val="78CD5352"/>
    <w:rsid w:val="790C51E0"/>
    <w:rsid w:val="79E80E9C"/>
    <w:rsid w:val="7A2C109A"/>
    <w:rsid w:val="7AF53A9A"/>
    <w:rsid w:val="7C702147"/>
    <w:rsid w:val="7E922E45"/>
    <w:rsid w:val="7FD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B8E9B"/>
  <w15:docId w15:val="{CEA5BFE0-DD40-4A8C-81A7-850A282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E6654-DE59-4D28-9FA2-99CBC12E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1568</Characters>
  <Application>Microsoft Office Word</Application>
  <DocSecurity>0</DocSecurity>
  <Lines>13</Lines>
  <Paragraphs>3</Paragraphs>
  <ScaleCrop>false</ScaleCrop>
  <Company>ahemc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wanghuan</dc:creator>
  <cp:lastModifiedBy>王 欢</cp:lastModifiedBy>
  <cp:revision>3</cp:revision>
  <cp:lastPrinted>2021-10-26T01:59:00Z</cp:lastPrinted>
  <dcterms:created xsi:type="dcterms:W3CDTF">2022-01-05T00:56:00Z</dcterms:created>
  <dcterms:modified xsi:type="dcterms:W3CDTF">2022-01-05T01:23:00Z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